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03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7"/>
        <w:gridCol w:w="4537"/>
        <w:gridCol w:w="1560"/>
        <w:gridCol w:w="1842"/>
        <w:gridCol w:w="1524"/>
      </w:tblGrid>
      <w:tr w:rsidR="00790B26" w:rsidTr="00790B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B26" w:rsidRPr="00790B26" w:rsidRDefault="00790B26" w:rsidP="00790B2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790B26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790B26" w:rsidRPr="00790B26" w:rsidRDefault="00790B26" w:rsidP="00790B2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90B26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B26" w:rsidRPr="00790B26" w:rsidRDefault="00790B26" w:rsidP="00790B2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90B26">
              <w:rPr>
                <w:rFonts w:ascii="Times New Roman" w:hAnsi="Times New Roman"/>
                <w:b/>
                <w:sz w:val="24"/>
                <w:szCs w:val="24"/>
              </w:rPr>
              <w:t>Наименование учреждения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B26" w:rsidRPr="00790B26" w:rsidRDefault="00790B26" w:rsidP="00790B2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90B26">
              <w:rPr>
                <w:rFonts w:ascii="Times New Roman" w:hAnsi="Times New Roman"/>
                <w:b/>
                <w:sz w:val="24"/>
                <w:szCs w:val="24"/>
              </w:rPr>
              <w:t>Занимаемая должность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B26" w:rsidRPr="00790B26" w:rsidRDefault="00790B26" w:rsidP="00790B2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90B26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B26" w:rsidRPr="00790B26" w:rsidRDefault="006F473C" w:rsidP="00790B2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Среднемесячная зарплата за 2020</w:t>
            </w:r>
            <w:r w:rsidR="00790B26" w:rsidRPr="00790B26">
              <w:rPr>
                <w:rFonts w:ascii="Times New Roman" w:hAnsi="Times New Roman"/>
                <w:b/>
                <w:sz w:val="24"/>
                <w:szCs w:val="24"/>
              </w:rPr>
              <w:t xml:space="preserve"> год (руб.)</w:t>
            </w:r>
          </w:p>
        </w:tc>
      </w:tr>
      <w:tr w:rsidR="00790B26" w:rsidTr="006F47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B26" w:rsidRDefault="00790B2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B26" w:rsidRDefault="00790B26">
            <w:r>
              <w:rPr>
                <w:rFonts w:ascii="Times New Roman" w:hAnsi="Times New Roman"/>
                <w:sz w:val="24"/>
                <w:szCs w:val="24"/>
              </w:rPr>
              <w:t>Межпоселенческое муниципальное казенное учреждение культуры Централизованная библиотечная система Брединского муниципального района Челябинской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B26" w:rsidRDefault="00790B26"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B26" w:rsidRDefault="00790B2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Кайсарова Людмила Николаевна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26" w:rsidRDefault="00326F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45545,04</w:t>
            </w:r>
          </w:p>
        </w:tc>
      </w:tr>
      <w:tr w:rsidR="00790B26" w:rsidTr="006F47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B26" w:rsidRDefault="00790B2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B26" w:rsidRDefault="00790B2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Межпоселенческое муниципальное казенное учреждение культуры Централизованная библиотечная система Брединского муниципального района Челябинской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B26" w:rsidRDefault="00790B2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B26" w:rsidRDefault="00790B2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Суняева Галина Николаевна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26" w:rsidRDefault="00326F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32625,41</w:t>
            </w:r>
          </w:p>
        </w:tc>
      </w:tr>
    </w:tbl>
    <w:p w:rsidR="00A4375E" w:rsidRDefault="00A4375E"/>
    <w:sectPr w:rsidR="00A437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3D4"/>
    <w:rsid w:val="001A197D"/>
    <w:rsid w:val="00326F1D"/>
    <w:rsid w:val="00632740"/>
    <w:rsid w:val="006F473C"/>
    <w:rsid w:val="00724AC7"/>
    <w:rsid w:val="00790B26"/>
    <w:rsid w:val="008B4F1A"/>
    <w:rsid w:val="008C0132"/>
    <w:rsid w:val="00A4375E"/>
    <w:rsid w:val="00AD73D4"/>
    <w:rsid w:val="00C45610"/>
    <w:rsid w:val="00F13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7E00F-53A2-47C2-8A47-C2DAD860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0B26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0B2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B4F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B4F1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3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Пользователь</cp:lastModifiedBy>
  <cp:revision>2</cp:revision>
  <cp:lastPrinted>2021-02-17T05:06:00Z</cp:lastPrinted>
  <dcterms:created xsi:type="dcterms:W3CDTF">2021-02-25T09:40:00Z</dcterms:created>
  <dcterms:modified xsi:type="dcterms:W3CDTF">2021-02-25T09:40:00Z</dcterms:modified>
</cp:coreProperties>
</file>